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00"/>
      </w:pPr>
      <w:r>
        <w:rPr>
          <w:b/>
          <w:sz w:val="30"/>
          <w:szCs w:val="30"/>
          <w:shd w:val="clear" w:color="auto" w:fill="FFDF3A"/>
        </w:rPr>
        <w:t xml:space="preserve"> raptom </w:t>
      </w:r>
      <w:r>
        <w:rPr>
          <w:color w:val="5E5F66"/>
          <w:sz w:val="22"/>
          <w:szCs w:val="22"/>
        </w:rPr>
        <w:t xml:space="preserve"> agency</w:t>
      </w:r>
      <w:r>
        <w:rPr>
          <w:color w:val="5E5F66"/>
          <w:sz w:val="18"/>
          <w:szCs w:val="18"/>
        </w:rPr>
        <w:t xml:space="preserve">   raptom.agency · hello@raptom.agency</w:t>
      </w:r>
    </w:p>
    <w:p>
      <w:pPr>
        <w:pStyle w:val="Title"/>
      </w:pPr>
      <w:r>
        <w:t xml:space="preserve">Бриф: сайт, реклама чи SEO</w:t>
      </w:r>
    </w:p>
    <w:p>
      <w:pPr>
        <w:spacing w:before="0" w:after="120"/>
      </w:pPr>
      <w:r>
        <w:rPr>
          <w:color w:val="5E5F66"/>
        </w:rPr>
        <w:t xml:space="preserve">Заповніть те, що знаєте, а решту уточнимо на 20-хвилинному брифі. Порожні поля залишати можна.</w:t>
      </w:r>
    </w:p>
    <w:p>
      <w:pPr>
        <w:pStyle w:val="Heading1"/>
      </w:pPr>
      <w:r>
        <w:t xml:space="preserve">1. Про бізнес</w:t>
      </w:r>
    </w:p>
    <w:tbl>
      <w:tblPr>
        <w:tblW w:w="9638" w:type="dxa"/>
        <w:tblLayout w:type="fixed"/>
        <w:tblBorders>
          <w:top w:val="single" w:sz="4" w:space="0" w:color="C9C2B4"/>
          <w:bottom w:val="single" w:sz="4" w:space="0" w:color="C9C2B4"/>
          <w:insideH w:val="single" w:sz="4" w:space="0" w:color="C9C2B4"/>
          <w:insideV w:val="single" w:sz="4" w:space="0" w:color="C9C2B4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600"/>
        <w:gridCol w:w="6038"/>
      </w:tblGrid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Назва бізнесу</w:t>
            </w:r>
          </w:p>
        </w:tc>
        <w:tc>
          <w:tcPr>
            <w:tcW w:w="6038" w:type="dxa"/>
          </w:tcPr>
          <w:p>
            <w:pPr/>
          </w:p>
        </w:tc>
      </w:tr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Що продаєте: послуги чи товари</w:t>
            </w:r>
          </w:p>
        </w:tc>
        <w:tc>
          <w:tcPr>
            <w:tcW w:w="6038" w:type="dxa"/>
          </w:tcPr>
          <w:p>
            <w:pPr/>
          </w:p>
        </w:tc>
      </w:tr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Місто або ринок (Україна, ЄС, США…)</w:t>
            </w:r>
          </w:p>
        </w:tc>
        <w:tc>
          <w:tcPr>
            <w:tcW w:w="6038" w:type="dxa"/>
          </w:tcPr>
          <w:p>
            <w:pPr/>
          </w:p>
        </w:tc>
      </w:tr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Сайт і соцмережі зараз (посилання)</w:t>
            </w:r>
          </w:p>
        </w:tc>
        <w:tc>
          <w:tcPr>
            <w:tcW w:w="6038" w:type="dxa"/>
          </w:tcPr>
          <w:p>
            <w:pPr/>
          </w:p>
        </w:tc>
      </w:tr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Контактна особа й телефон або @нік у Telegram</w:t>
            </w:r>
          </w:p>
        </w:tc>
        <w:tc>
          <w:tcPr>
            <w:tcW w:w="6038" w:type="dxa"/>
          </w:tcPr>
          <w:p>
            <w:pPr/>
          </w:p>
        </w:tc>
      </w:tr>
    </w:tbl>
    <w:p>
      <w:pPr>
        <w:pStyle w:val="Heading1"/>
      </w:pPr>
      <w:r>
        <w:t xml:space="preserve">2. Мета сторінки</w:t>
      </w:r>
    </w:p>
    <w:tbl>
      <w:tblPr>
        <w:tblW w:w="9638" w:type="dxa"/>
        <w:tblLayout w:type="fixed"/>
        <w:tblBorders>
          <w:top w:val="single" w:sz="4" w:space="0" w:color="C9C2B4"/>
          <w:bottom w:val="single" w:sz="4" w:space="0" w:color="C9C2B4"/>
          <w:insideH w:val="single" w:sz="4" w:space="0" w:color="C9C2B4"/>
          <w:insideV w:val="single" w:sz="4" w:space="0" w:color="C9C2B4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600"/>
        <w:gridCol w:w="6038"/>
      </w:tblGrid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Що має робити сторінка: заявки, дзвінки, запис чи продаж</w:t>
            </w:r>
          </w:p>
        </w:tc>
        <w:tc>
          <w:tcPr>
            <w:tcW w:w="6038" w:type="dxa"/>
          </w:tcPr>
          <w:p>
            <w:pPr/>
          </w:p>
        </w:tc>
      </w:tr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Звідки прийдуть відвідувачі: Meta, Google, Instagram, офлайн</w:t>
            </w:r>
          </w:p>
        </w:tc>
        <w:tc>
          <w:tcPr>
            <w:tcW w:w="6038" w:type="dxa"/>
          </w:tcPr>
          <w:p>
            <w:pPr/>
          </w:p>
        </w:tc>
      </w:tr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Рекламний бюджет на місяць (необовʼязково)</w:t>
            </w:r>
          </w:p>
        </w:tc>
        <w:tc>
          <w:tcPr>
            <w:tcW w:w="6038" w:type="dxa"/>
          </w:tcPr>
          <w:p>
            <w:pPr/>
          </w:p>
        </w:tc>
      </w:tr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Бажана дата запуску</w:t>
            </w:r>
          </w:p>
        </w:tc>
        <w:tc>
          <w:tcPr>
            <w:tcW w:w="6038" w:type="dxa"/>
          </w:tcPr>
          <w:p>
            <w:pPr/>
          </w:p>
        </w:tc>
      </w:tr>
    </w:tbl>
    <w:p>
      <w:pPr>
        <w:pStyle w:val="Heading1"/>
      </w:pPr>
      <w:r>
        <w:t xml:space="preserve">3. Клієнти й конкуренти</w:t>
      </w:r>
    </w:p>
    <w:tbl>
      <w:tblPr>
        <w:tblW w:w="9638" w:type="dxa"/>
        <w:tblLayout w:type="fixed"/>
        <w:tblBorders>
          <w:top w:val="single" w:sz="4" w:space="0" w:color="C9C2B4"/>
          <w:bottom w:val="single" w:sz="4" w:space="0" w:color="C9C2B4"/>
          <w:insideH w:val="single" w:sz="4" w:space="0" w:color="C9C2B4"/>
          <w:insideV w:val="single" w:sz="4" w:space="0" w:color="C9C2B4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600"/>
        <w:gridCol w:w="6038"/>
      </w:tblGrid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Хто ваш клієнт</w:t>
            </w:r>
          </w:p>
        </w:tc>
        <w:tc>
          <w:tcPr>
            <w:tcW w:w="6038" w:type="dxa"/>
          </w:tcPr>
          <w:p>
            <w:pPr/>
          </w:p>
        </w:tc>
      </w:tr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Які три питання клієнти ставлять найчастіше</w:t>
            </w:r>
          </w:p>
        </w:tc>
        <w:tc>
          <w:tcPr>
            <w:tcW w:w="6038" w:type="dxa"/>
          </w:tcPr>
          <w:p>
            <w:pPr/>
          </w:p>
        </w:tc>
      </w:tr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Чому обирають вас, а не конкурентів</w:t>
            </w:r>
          </w:p>
        </w:tc>
        <w:tc>
          <w:tcPr>
            <w:tcW w:w="6038" w:type="dxa"/>
          </w:tcPr>
          <w:p>
            <w:pPr/>
          </w:p>
        </w:tc>
      </w:tr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Конкуренти або сайти, які вам подобаються (посилання)</w:t>
            </w:r>
          </w:p>
        </w:tc>
        <w:tc>
          <w:tcPr>
            <w:tcW w:w="6038" w:type="dxa"/>
          </w:tcPr>
          <w:p>
            <w:pPr/>
          </w:p>
        </w:tc>
      </w:tr>
    </w:tbl>
    <w:p>
      <w:pPr>
        <w:pStyle w:val="Heading1"/>
        <w:pageBreakBefore/>
      </w:pPr>
      <w:r>
        <w:t xml:space="preserve">4. Пропозиція й матеріали</w:t>
      </w:r>
    </w:p>
    <w:tbl>
      <w:tblPr>
        <w:tblW w:w="9638" w:type="dxa"/>
        <w:tblLayout w:type="fixed"/>
        <w:tblBorders>
          <w:top w:val="single" w:sz="4" w:space="0" w:color="C9C2B4"/>
          <w:bottom w:val="single" w:sz="4" w:space="0" w:color="C9C2B4"/>
          <w:insideH w:val="single" w:sz="4" w:space="0" w:color="C9C2B4"/>
          <w:insideV w:val="single" w:sz="4" w:space="0" w:color="C9C2B4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600"/>
        <w:gridCol w:w="6038"/>
      </w:tblGrid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Послуги й ціни, які показуємо на сторінці</w:t>
            </w:r>
          </w:p>
        </w:tc>
        <w:tc>
          <w:tcPr>
            <w:tcW w:w="6038" w:type="dxa"/>
          </w:tcPr>
          <w:p>
            <w:pPr/>
          </w:p>
        </w:tc>
      </w:tr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Акції, гарантії, бонуси</w:t>
            </w:r>
          </w:p>
        </w:tc>
        <w:tc>
          <w:tcPr>
            <w:tcW w:w="6038" w:type="dxa"/>
          </w:tcPr>
          <w:p>
            <w:pPr/>
          </w:p>
        </w:tc>
      </w:tr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Відгуки, кейси, сертифікати: що є і де їх узяти</w:t>
            </w:r>
          </w:p>
        </w:tc>
        <w:tc>
          <w:tcPr>
            <w:tcW w:w="6038" w:type="dxa"/>
          </w:tcPr>
          <w:p>
            <w:pPr/>
          </w:p>
        </w:tc>
      </w:tr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Логотип, кольори, фото й відео: що є, а чого немає</w:t>
            </w:r>
          </w:p>
        </w:tc>
        <w:tc>
          <w:tcPr>
            <w:tcW w:w="6038" w:type="dxa"/>
          </w:tcPr>
          <w:p>
            <w:pPr/>
          </w:p>
        </w:tc>
      </w:tr>
    </w:tbl>
    <w:p>
      <w:pPr>
        <w:pStyle w:val="Heading1"/>
      </w:pPr>
      <w:r>
        <w:t xml:space="preserve">5. Що вас цікавить</w:t>
      </w:r>
    </w:p>
    <w:tbl>
      <w:tblPr>
        <w:tblW w:w="9638" w:type="dxa"/>
        <w:tblLayout w:type="fixed"/>
        <w:tblBorders>
          <w:top w:val="single" w:sz="4" w:space="0" w:color="C9C2B4"/>
          <w:bottom w:val="single" w:sz="4" w:space="0" w:color="C9C2B4"/>
          <w:insideH w:val="single" w:sz="4" w:space="0" w:color="C9C2B4"/>
          <w:insideV w:val="single" w:sz="4" w:space="0" w:color="C9C2B4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600"/>
        <w:gridCol w:w="6038"/>
      </w:tblGrid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Послуги (можна кілька)</w:t>
            </w:r>
          </w:p>
        </w:tc>
        <w:tc>
          <w:tcPr>
            <w:tcW w:w="6038" w:type="dxa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☐ Лендинг</w:t>
            </w:r>
          </w:p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☐ Сайт</w:t>
            </w:r>
          </w:p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☐ Google Ads</w:t>
            </w:r>
          </w:p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☐ Реклама в Meta</w:t>
            </w:r>
          </w:p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☐ SEO</w:t>
            </w:r>
          </w:p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☐ Не знаю, порадьте</w:t>
            </w:r>
          </w:p>
        </w:tc>
      </w:tr>
    </w:tbl>
    <w:p>
      <w:pPr>
        <w:pStyle w:val="Heading1"/>
      </w:pPr>
      <w:r>
        <w:t xml:space="preserve">6. Технічне</w:t>
      </w:r>
    </w:p>
    <w:tbl>
      <w:tblPr>
        <w:tblW w:w="9638" w:type="dxa"/>
        <w:tblLayout w:type="fixed"/>
        <w:tblBorders>
          <w:top w:val="single" w:sz="4" w:space="0" w:color="C9C2B4"/>
          <w:bottom w:val="single" w:sz="4" w:space="0" w:color="C9C2B4"/>
          <w:insideH w:val="single" w:sz="4" w:space="0" w:color="C9C2B4"/>
          <w:insideV w:val="single" w:sz="4" w:space="0" w:color="C9C2B4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600"/>
        <w:gridCol w:w="6038"/>
      </w:tblGrid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Домен: є (який) чи потрібно купити</w:t>
            </w:r>
          </w:p>
        </w:tc>
        <w:tc>
          <w:tcPr>
            <w:tcW w:w="6038" w:type="dxa"/>
          </w:tcPr>
          <w:p>
            <w:pPr/>
          </w:p>
        </w:tc>
      </w:tr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Куди надсилати заявки: Telegram або e-mail (входить у пакет)</w:t>
            </w:r>
          </w:p>
        </w:tc>
        <w:tc>
          <w:tcPr>
            <w:tcW w:w="6038" w:type="dxa"/>
          </w:tcPr>
          <w:p>
            <w:pPr/>
          </w:p>
        </w:tc>
      </w:tr>
      <w:tr>
        <w:trPr>
          <w:cantSplit/>
          <w:trHeight w:val="620" w:hRule="atLeast"/>
        </w:trPr>
        <w:tc>
          <w:tcPr>
            <w:tcW w:w="3600" w:type="dxa"/>
          </w:tcPr>
          <w:p>
            <w:pPr/>
            <w:r>
              <w:rPr>
                <w:color w:val="5E5F66"/>
                <w:sz w:val="19"/>
                <w:szCs w:val="19"/>
              </w:rPr>
              <w:t xml:space="preserve">Хто погоджує макети й тексти (імʼя, контакт)</w:t>
            </w:r>
          </w:p>
        </w:tc>
        <w:tc>
          <w:tcPr>
            <w:tcW w:w="6038" w:type="dxa"/>
          </w:tcPr>
          <w:p>
            <w:pPr/>
          </w:p>
        </w:tc>
      </w:tr>
    </w:tbl>
    <w:p>
      <w:pPr>
        <w:spacing w:before="240" w:after="80"/>
      </w:pPr>
      <w:r>
        <w:t xml:space="preserve">Надішліть заповнений бриф на hello@raptom.agency. Відповімо протягом 15 хвилин у робочий час.</w:t>
      </w:r>
    </w:p>
    <w:p>
      <w:pPr/>
      <w:r>
        <w:rPr>
          <w:b/>
        </w:rPr>
        <w:t xml:space="preserve">Сайти, реклама й SEO для малого бізнесу</w:t>
      </w:r>
    </w:p>
    <w:sectPr>
      <w:pgSz w:w="11906" w:h="16838"/>
      <w:pgMar w:top="1000" w:right="1134" w:bottom="1000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5161A"/>
        <w:sz w:val="21"/>
        <w:szCs w:val="21"/>
        <w:lang w:val="uk-UA" w:eastAsia="en-US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80"/>
    </w:pPr>
    <w:rPr>
      <w:b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sz w:val="26"/>
      <w:szCs w:val="2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Pages>2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Бриф: сайт, реклама чи SEO | Raptom Agency</dc:title>
  <dc:creator>Raptom Agency</dc:creator>
  <dc:language>uk-UA</dc:language>
  <dcterms:created xsi:type="dcterms:W3CDTF">2026-11-01T00:00:00Z</dcterms:created>
  <dcterms:modified xsi:type="dcterms:W3CDTF">2026-11-01T00:00:00Z</dcterms:modified>
</cp:coreProperties>
</file>